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91" w:rsidRPr="009843AE" w:rsidRDefault="00271091" w:rsidP="00641A2B">
      <w:pPr>
        <w:spacing w:before="300" w:after="150" w:line="240" w:lineRule="auto"/>
        <w:jc w:val="both"/>
        <w:outlineLvl w:val="1"/>
        <w:rPr>
          <w:rFonts w:ascii="inherit" w:eastAsia="Times New Roman" w:hAnsi="inherit" w:cs="Times New Roman"/>
          <w:b/>
          <w:bCs/>
          <w:sz w:val="42"/>
          <w:szCs w:val="42"/>
          <w:lang w:eastAsia="pt-BR"/>
        </w:rPr>
      </w:pPr>
      <w:r>
        <w:rPr>
          <w:rFonts w:ascii="inherit" w:eastAsia="Times New Roman" w:hAnsi="inherit" w:cs="Times New Roman"/>
          <w:b/>
          <w:bCs/>
          <w:sz w:val="42"/>
          <w:szCs w:val="42"/>
          <w:lang w:eastAsia="pt-BR"/>
        </w:rPr>
        <w:t>Executivo</w:t>
      </w:r>
    </w:p>
    <w:p w:rsidR="00271091" w:rsidRDefault="00271091" w:rsidP="00641A2B">
      <w:pPr>
        <w:shd w:val="clear" w:color="auto" w:fill="FFFFFF"/>
        <w:spacing w:after="150" w:line="240" w:lineRule="auto"/>
        <w:jc w:val="both"/>
        <w:rPr>
          <w:rFonts w:ascii="Arial" w:eastAsia="Times New Roman" w:hAnsi="Arial" w:cs="Arial"/>
          <w:b/>
          <w:bCs/>
          <w:color w:val="333333"/>
          <w:sz w:val="21"/>
          <w:szCs w:val="21"/>
          <w:lang w:eastAsia="pt-BR"/>
        </w:rPr>
      </w:pPr>
    </w:p>
    <w:p w:rsidR="000F3633" w:rsidRDefault="000F3633" w:rsidP="00641A2B">
      <w:pPr>
        <w:shd w:val="clear" w:color="auto" w:fill="FFFFFF"/>
        <w:spacing w:after="150" w:line="240" w:lineRule="auto"/>
        <w:jc w:val="both"/>
        <w:rPr>
          <w:rFonts w:ascii="Arial" w:eastAsia="Times New Roman" w:hAnsi="Arial" w:cs="Arial"/>
          <w:b/>
          <w:bCs/>
          <w:color w:val="333333"/>
          <w:sz w:val="21"/>
          <w:szCs w:val="21"/>
          <w:lang w:eastAsia="pt-BR"/>
        </w:rPr>
      </w:pPr>
      <w:r w:rsidRPr="00271091">
        <w:rPr>
          <w:rFonts w:ascii="Arial" w:eastAsia="Times New Roman" w:hAnsi="Arial" w:cs="Arial"/>
          <w:b/>
          <w:bCs/>
          <w:color w:val="333333"/>
          <w:sz w:val="21"/>
          <w:szCs w:val="21"/>
          <w:lang w:eastAsia="pt-BR"/>
        </w:rPr>
        <w:t>•</w:t>
      </w:r>
      <w:r w:rsidRPr="009843AE">
        <w:rPr>
          <w:rFonts w:ascii="Arial" w:eastAsia="Times New Roman" w:hAnsi="Arial" w:cs="Arial"/>
          <w:b/>
          <w:bCs/>
          <w:color w:val="333333"/>
          <w:sz w:val="21"/>
          <w:szCs w:val="21"/>
          <w:lang w:eastAsia="pt-BR"/>
        </w:rPr>
        <w:t xml:space="preserve"> O que é necessário para ser um motorista de táxi</w:t>
      </w:r>
      <w:r>
        <w:rPr>
          <w:rFonts w:ascii="Arial" w:eastAsia="Times New Roman" w:hAnsi="Arial" w:cs="Arial"/>
          <w:b/>
          <w:bCs/>
          <w:color w:val="333333"/>
          <w:sz w:val="21"/>
          <w:szCs w:val="21"/>
          <w:lang w:eastAsia="pt-BR"/>
        </w:rPr>
        <w:t xml:space="preserve"> executivo</w:t>
      </w:r>
      <w:r w:rsidRPr="009843AE">
        <w:rPr>
          <w:rFonts w:ascii="Arial" w:eastAsia="Times New Roman" w:hAnsi="Arial" w:cs="Arial"/>
          <w:b/>
          <w:bCs/>
          <w:color w:val="333333"/>
          <w:sz w:val="21"/>
          <w:szCs w:val="21"/>
          <w:lang w:eastAsia="pt-BR"/>
        </w:rPr>
        <w:t>?</w:t>
      </w:r>
    </w:p>
    <w:p w:rsidR="00ED3D58" w:rsidRDefault="000F3633" w:rsidP="00641A2B">
      <w:pPr>
        <w:shd w:val="clear" w:color="auto" w:fill="FFFFFF"/>
        <w:spacing w:after="0" w:line="240" w:lineRule="auto"/>
        <w:jc w:val="both"/>
        <w:rPr>
          <w:rFonts w:ascii="Arial" w:hAnsi="Arial" w:cs="Arial"/>
          <w:sz w:val="21"/>
          <w:szCs w:val="21"/>
        </w:rPr>
      </w:pPr>
      <w:r>
        <w:rPr>
          <w:rFonts w:ascii="Arial" w:hAnsi="Arial" w:cs="Arial"/>
          <w:sz w:val="21"/>
          <w:szCs w:val="21"/>
        </w:rPr>
        <w:t>Primeiramente o serviço de Táxi Executivo e um atendimento diferenciado aos usuários do transporte individual de passageiros, ocasionando um maior conforto e requinte.</w:t>
      </w:r>
    </w:p>
    <w:p w:rsidR="00271091" w:rsidRDefault="00271091" w:rsidP="00641A2B">
      <w:pPr>
        <w:shd w:val="clear" w:color="auto" w:fill="FFFFFF"/>
        <w:spacing w:after="0" w:line="240" w:lineRule="auto"/>
        <w:jc w:val="both"/>
        <w:rPr>
          <w:rFonts w:ascii="Arial" w:hAnsi="Arial" w:cs="Arial"/>
          <w:sz w:val="21"/>
          <w:szCs w:val="21"/>
        </w:rPr>
      </w:pPr>
    </w:p>
    <w:p w:rsidR="00271091" w:rsidRDefault="00271091" w:rsidP="00641A2B">
      <w:pPr>
        <w:shd w:val="clear" w:color="auto" w:fill="FFFFFF"/>
        <w:spacing w:after="0" w:line="240" w:lineRule="auto"/>
        <w:jc w:val="both"/>
        <w:rPr>
          <w:rFonts w:ascii="Arial" w:hAnsi="Arial" w:cs="Arial"/>
          <w:sz w:val="21"/>
          <w:szCs w:val="21"/>
        </w:rPr>
      </w:pPr>
      <w:r>
        <w:rPr>
          <w:rFonts w:ascii="Arial" w:hAnsi="Arial" w:cs="Arial"/>
          <w:sz w:val="21"/>
          <w:szCs w:val="21"/>
        </w:rPr>
        <w:t>Somente poderá pleitear a transferência p</w:t>
      </w:r>
      <w:r w:rsidR="008F7293">
        <w:rPr>
          <w:rFonts w:ascii="Arial" w:hAnsi="Arial" w:cs="Arial"/>
          <w:sz w:val="21"/>
          <w:szCs w:val="21"/>
        </w:rPr>
        <w:t>ara a categoria Táxi Executivo apenas os taxistas que, contem com mais de 12 (doze) meses de serviços prestados nesta categoria, onde apresentem cópia de ao menos um dos seguintes documentos comprobatórios de sua atividade autenticada:</w:t>
      </w:r>
    </w:p>
    <w:p w:rsidR="008F7293" w:rsidRDefault="008F7293" w:rsidP="00641A2B">
      <w:pPr>
        <w:shd w:val="clear" w:color="auto" w:fill="FFFFFF"/>
        <w:spacing w:after="0" w:line="240" w:lineRule="auto"/>
        <w:jc w:val="both"/>
        <w:rPr>
          <w:rFonts w:ascii="Arial" w:hAnsi="Arial" w:cs="Arial"/>
          <w:sz w:val="21"/>
          <w:szCs w:val="21"/>
        </w:rPr>
      </w:pPr>
    </w:p>
    <w:p w:rsidR="008F7293" w:rsidRDefault="008F7293" w:rsidP="00641A2B">
      <w:pPr>
        <w:shd w:val="clear" w:color="auto" w:fill="FFFFFF"/>
        <w:spacing w:after="0" w:line="240" w:lineRule="auto"/>
        <w:jc w:val="both"/>
        <w:rPr>
          <w:rFonts w:ascii="Arial" w:hAnsi="Arial" w:cs="Arial"/>
          <w:sz w:val="21"/>
          <w:szCs w:val="21"/>
        </w:rPr>
      </w:pPr>
      <w:r>
        <w:rPr>
          <w:rFonts w:ascii="Arial" w:hAnsi="Arial" w:cs="Arial"/>
          <w:sz w:val="21"/>
          <w:szCs w:val="21"/>
        </w:rPr>
        <w:t xml:space="preserve">- comprovante de cadastro ou contratação </w:t>
      </w:r>
      <w:proofErr w:type="gramStart"/>
      <w:r>
        <w:rPr>
          <w:rFonts w:ascii="Arial" w:hAnsi="Arial" w:cs="Arial"/>
          <w:sz w:val="21"/>
          <w:szCs w:val="21"/>
        </w:rPr>
        <w:t>na(</w:t>
      </w:r>
      <w:proofErr w:type="gramEnd"/>
      <w:r>
        <w:rPr>
          <w:rFonts w:ascii="Arial" w:hAnsi="Arial" w:cs="Arial"/>
          <w:sz w:val="21"/>
          <w:szCs w:val="21"/>
        </w:rPr>
        <w:t>s) empresa(s) na(s) qual(</w:t>
      </w:r>
      <w:proofErr w:type="spellStart"/>
      <w:r>
        <w:rPr>
          <w:rFonts w:ascii="Arial" w:hAnsi="Arial" w:cs="Arial"/>
          <w:sz w:val="21"/>
          <w:szCs w:val="21"/>
        </w:rPr>
        <w:t>is</w:t>
      </w:r>
      <w:proofErr w:type="spellEnd"/>
      <w:r>
        <w:rPr>
          <w:rFonts w:ascii="Arial" w:hAnsi="Arial" w:cs="Arial"/>
          <w:sz w:val="21"/>
          <w:szCs w:val="21"/>
        </w:rPr>
        <w:t>) preste serviços;</w:t>
      </w:r>
    </w:p>
    <w:p w:rsidR="008F7293" w:rsidRDefault="008F7293" w:rsidP="00641A2B">
      <w:pPr>
        <w:shd w:val="clear" w:color="auto" w:fill="FFFFFF"/>
        <w:spacing w:after="0" w:line="240" w:lineRule="auto"/>
        <w:jc w:val="both"/>
        <w:rPr>
          <w:rFonts w:ascii="Arial" w:hAnsi="Arial" w:cs="Arial"/>
          <w:sz w:val="21"/>
          <w:szCs w:val="21"/>
        </w:rPr>
      </w:pPr>
    </w:p>
    <w:p w:rsidR="008F7293" w:rsidRDefault="008F7293" w:rsidP="00641A2B">
      <w:pPr>
        <w:shd w:val="clear" w:color="auto" w:fill="FFFFFF"/>
        <w:spacing w:after="0" w:line="240" w:lineRule="auto"/>
        <w:jc w:val="both"/>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notas</w:t>
      </w:r>
      <w:proofErr w:type="gramEnd"/>
      <w:r>
        <w:rPr>
          <w:rFonts w:ascii="Arial" w:hAnsi="Arial" w:cs="Arial"/>
          <w:sz w:val="21"/>
          <w:szCs w:val="21"/>
        </w:rPr>
        <w:t xml:space="preserve"> fiscais, RPA, Nota Fiscais ou recibos que comprovem pagamentos por prestação de serviços;</w:t>
      </w:r>
    </w:p>
    <w:p w:rsidR="008F7293" w:rsidRDefault="008F7293" w:rsidP="00641A2B">
      <w:pPr>
        <w:shd w:val="clear" w:color="auto" w:fill="FFFFFF"/>
        <w:spacing w:after="0" w:line="240" w:lineRule="auto"/>
        <w:jc w:val="both"/>
        <w:rPr>
          <w:rFonts w:ascii="Arial" w:hAnsi="Arial" w:cs="Arial"/>
          <w:sz w:val="21"/>
          <w:szCs w:val="21"/>
        </w:rPr>
      </w:pPr>
    </w:p>
    <w:p w:rsidR="008F7293" w:rsidRDefault="008F7293" w:rsidP="00641A2B">
      <w:pPr>
        <w:shd w:val="clear" w:color="auto" w:fill="FFFFFF"/>
        <w:spacing w:after="0" w:line="240" w:lineRule="auto"/>
        <w:jc w:val="both"/>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declaração</w:t>
      </w:r>
      <w:proofErr w:type="gramEnd"/>
      <w:r>
        <w:rPr>
          <w:rFonts w:ascii="Arial" w:hAnsi="Arial" w:cs="Arial"/>
          <w:sz w:val="21"/>
          <w:szCs w:val="21"/>
        </w:rPr>
        <w:t xml:space="preserve"> de Imposto de Renda;</w:t>
      </w:r>
    </w:p>
    <w:p w:rsidR="008F7293" w:rsidRDefault="008F7293" w:rsidP="00641A2B">
      <w:pPr>
        <w:shd w:val="clear" w:color="auto" w:fill="FFFFFF"/>
        <w:spacing w:after="0" w:line="240" w:lineRule="auto"/>
        <w:jc w:val="both"/>
        <w:rPr>
          <w:rFonts w:ascii="Arial" w:hAnsi="Arial" w:cs="Arial"/>
          <w:sz w:val="21"/>
          <w:szCs w:val="21"/>
        </w:rPr>
      </w:pPr>
    </w:p>
    <w:p w:rsidR="008F7293" w:rsidRDefault="008F7293" w:rsidP="00641A2B">
      <w:pPr>
        <w:shd w:val="clear" w:color="auto" w:fill="FFFFFF"/>
        <w:spacing w:after="0" w:line="240" w:lineRule="auto"/>
        <w:jc w:val="both"/>
        <w:rPr>
          <w:rFonts w:ascii="Arial" w:eastAsia="Times New Roman" w:hAnsi="Arial" w:cs="Arial"/>
          <w:b/>
          <w:bCs/>
          <w:color w:val="333333"/>
          <w:sz w:val="21"/>
          <w:szCs w:val="21"/>
          <w:lang w:eastAsia="pt-BR"/>
        </w:rPr>
      </w:pPr>
      <w:proofErr w:type="gramStart"/>
      <w:r>
        <w:rPr>
          <w:rFonts w:ascii="Arial" w:eastAsia="Times New Roman" w:hAnsi="Arial" w:cs="Arial"/>
          <w:b/>
          <w:bCs/>
          <w:color w:val="333333"/>
          <w:sz w:val="21"/>
          <w:szCs w:val="21"/>
          <w:lang w:eastAsia="pt-BR"/>
        </w:rPr>
        <w:t>• Quais</w:t>
      </w:r>
      <w:proofErr w:type="gramEnd"/>
      <w:r>
        <w:rPr>
          <w:rFonts w:ascii="Arial" w:eastAsia="Times New Roman" w:hAnsi="Arial" w:cs="Arial"/>
          <w:b/>
          <w:bCs/>
          <w:color w:val="333333"/>
          <w:sz w:val="21"/>
          <w:szCs w:val="21"/>
          <w:lang w:eastAsia="pt-BR"/>
        </w:rPr>
        <w:t xml:space="preserve"> os valores aplicados nesta modalidade em seus taxímetros</w:t>
      </w:r>
      <w:r w:rsidRPr="009843AE">
        <w:rPr>
          <w:rFonts w:ascii="Arial" w:eastAsia="Times New Roman" w:hAnsi="Arial" w:cs="Arial"/>
          <w:b/>
          <w:bCs/>
          <w:color w:val="333333"/>
          <w:sz w:val="21"/>
          <w:szCs w:val="21"/>
          <w:lang w:eastAsia="pt-BR"/>
        </w:rPr>
        <w:t>?</w:t>
      </w:r>
    </w:p>
    <w:p w:rsidR="008F7293" w:rsidRDefault="008F7293" w:rsidP="00641A2B">
      <w:pPr>
        <w:shd w:val="clear" w:color="auto" w:fill="FFFFFF"/>
        <w:spacing w:after="0" w:line="240" w:lineRule="auto"/>
        <w:jc w:val="both"/>
        <w:rPr>
          <w:rFonts w:ascii="Arial" w:eastAsia="Times New Roman" w:hAnsi="Arial" w:cs="Arial"/>
          <w:b/>
          <w:bCs/>
          <w:color w:val="333333"/>
          <w:sz w:val="21"/>
          <w:szCs w:val="21"/>
          <w:lang w:eastAsia="pt-BR"/>
        </w:rPr>
      </w:pPr>
    </w:p>
    <w:p w:rsidR="008F7293" w:rsidRDefault="008F7293" w:rsidP="00641A2B">
      <w:pPr>
        <w:jc w:val="both"/>
        <w:rPr>
          <w:rFonts w:ascii="Arial" w:hAnsi="Arial" w:cs="Arial"/>
          <w:sz w:val="21"/>
          <w:szCs w:val="21"/>
        </w:rPr>
      </w:pPr>
      <w:r w:rsidRPr="008F7293">
        <w:rPr>
          <w:rFonts w:ascii="Arial" w:hAnsi="Arial" w:cs="Arial"/>
          <w:sz w:val="21"/>
          <w:szCs w:val="21"/>
        </w:rPr>
        <w:t xml:space="preserve">Para </w:t>
      </w:r>
      <w:r>
        <w:rPr>
          <w:rFonts w:ascii="Arial" w:hAnsi="Arial" w:cs="Arial"/>
          <w:sz w:val="21"/>
          <w:szCs w:val="21"/>
        </w:rPr>
        <w:t>o TÁXI EXECUTIVO, vigora valores em Decreto de nº 16.704/2.016</w:t>
      </w:r>
    </w:p>
    <w:p w:rsidR="008F7293" w:rsidRDefault="008F7293" w:rsidP="00641A2B">
      <w:pPr>
        <w:jc w:val="both"/>
        <w:rPr>
          <w:rFonts w:ascii="Arial" w:hAnsi="Arial" w:cs="Arial"/>
          <w:sz w:val="21"/>
          <w:szCs w:val="21"/>
        </w:rPr>
      </w:pPr>
      <w:r w:rsidRPr="008F7293">
        <w:rPr>
          <w:rFonts w:ascii="Arial" w:hAnsi="Arial" w:cs="Arial"/>
          <w:sz w:val="21"/>
          <w:szCs w:val="21"/>
        </w:rPr>
        <w:t xml:space="preserve">a) Bandeirada: R$ 7,00 (sete reais); </w:t>
      </w:r>
    </w:p>
    <w:p w:rsidR="008F7293" w:rsidRDefault="008F7293" w:rsidP="00641A2B">
      <w:pPr>
        <w:jc w:val="both"/>
        <w:rPr>
          <w:rFonts w:ascii="Arial" w:hAnsi="Arial" w:cs="Arial"/>
          <w:sz w:val="21"/>
          <w:szCs w:val="21"/>
        </w:rPr>
      </w:pPr>
      <w:r w:rsidRPr="008F7293">
        <w:rPr>
          <w:rFonts w:ascii="Arial" w:hAnsi="Arial" w:cs="Arial"/>
          <w:sz w:val="21"/>
          <w:szCs w:val="21"/>
        </w:rPr>
        <w:t xml:space="preserve">b) KM B.I.: R$ 3,70 (três reais e setenta centavos); </w:t>
      </w:r>
    </w:p>
    <w:p w:rsidR="008F7293" w:rsidRDefault="008F7293" w:rsidP="00641A2B">
      <w:pPr>
        <w:jc w:val="both"/>
        <w:rPr>
          <w:rFonts w:ascii="Arial" w:hAnsi="Arial" w:cs="Arial"/>
          <w:sz w:val="21"/>
          <w:szCs w:val="21"/>
        </w:rPr>
      </w:pPr>
      <w:r w:rsidRPr="008F7293">
        <w:rPr>
          <w:rFonts w:ascii="Arial" w:hAnsi="Arial" w:cs="Arial"/>
          <w:sz w:val="21"/>
          <w:szCs w:val="21"/>
        </w:rPr>
        <w:t xml:space="preserve">c) KM B.II.: R$ 4,75 (quatro reais e setenta e cinco centavos); </w:t>
      </w:r>
    </w:p>
    <w:p w:rsidR="008F7293" w:rsidRDefault="008F7293" w:rsidP="00641A2B">
      <w:pPr>
        <w:jc w:val="both"/>
        <w:rPr>
          <w:rFonts w:ascii="Arial" w:hAnsi="Arial" w:cs="Arial"/>
          <w:sz w:val="21"/>
          <w:szCs w:val="21"/>
        </w:rPr>
      </w:pPr>
      <w:r w:rsidRPr="008F7293">
        <w:rPr>
          <w:rFonts w:ascii="Arial" w:hAnsi="Arial" w:cs="Arial"/>
          <w:sz w:val="21"/>
          <w:szCs w:val="21"/>
        </w:rPr>
        <w:t xml:space="preserve">d) Hora Parada: R$ 32,50 (trinta e dois reais e cinquenta centavos); </w:t>
      </w:r>
    </w:p>
    <w:p w:rsidR="008F7293" w:rsidRDefault="008F7293" w:rsidP="00641A2B">
      <w:pPr>
        <w:jc w:val="both"/>
        <w:rPr>
          <w:rFonts w:ascii="Arial" w:hAnsi="Arial" w:cs="Arial"/>
          <w:sz w:val="21"/>
          <w:szCs w:val="21"/>
        </w:rPr>
      </w:pPr>
      <w:r w:rsidRPr="008F7293">
        <w:rPr>
          <w:rFonts w:ascii="Arial" w:hAnsi="Arial" w:cs="Arial"/>
          <w:sz w:val="21"/>
          <w:szCs w:val="21"/>
        </w:rPr>
        <w:t xml:space="preserve">e) KM fora do perímetro urbano, ida e volta: R$ 2,45 (dois reais e quarenta e cinco centavos). </w:t>
      </w:r>
    </w:p>
    <w:p w:rsidR="008F7293" w:rsidRDefault="008F7293" w:rsidP="00641A2B">
      <w:pPr>
        <w:jc w:val="both"/>
        <w:rPr>
          <w:rFonts w:ascii="Arial" w:hAnsi="Arial" w:cs="Arial"/>
          <w:sz w:val="21"/>
          <w:szCs w:val="21"/>
        </w:rPr>
      </w:pPr>
      <w:r>
        <w:rPr>
          <w:rFonts w:ascii="Arial" w:hAnsi="Arial" w:cs="Arial"/>
          <w:sz w:val="21"/>
          <w:szCs w:val="21"/>
        </w:rPr>
        <w:t>f)</w:t>
      </w:r>
      <w:r w:rsidRPr="008F7293">
        <w:rPr>
          <w:rFonts w:ascii="Arial" w:hAnsi="Arial" w:cs="Arial"/>
          <w:sz w:val="21"/>
          <w:szCs w:val="21"/>
        </w:rPr>
        <w:t xml:space="preserve"> A Bandeira “2” será utilizada, de segunda a sexta-feira, a partir das 18:00 horas, aos sábados, a partir das 12:00 horas e, aos </w:t>
      </w:r>
      <w:r>
        <w:rPr>
          <w:rFonts w:ascii="Arial" w:hAnsi="Arial" w:cs="Arial"/>
          <w:sz w:val="21"/>
          <w:szCs w:val="21"/>
        </w:rPr>
        <w:t>domingos e feriados, o dia todo;</w:t>
      </w:r>
    </w:p>
    <w:p w:rsidR="008F7293" w:rsidRDefault="008F7293" w:rsidP="00641A2B">
      <w:pPr>
        <w:jc w:val="both"/>
        <w:rPr>
          <w:rFonts w:ascii="Arial" w:hAnsi="Arial" w:cs="Arial"/>
          <w:sz w:val="21"/>
          <w:szCs w:val="21"/>
        </w:rPr>
      </w:pPr>
      <w:r>
        <w:rPr>
          <w:rFonts w:ascii="Arial" w:hAnsi="Arial" w:cs="Arial"/>
          <w:sz w:val="21"/>
          <w:szCs w:val="21"/>
        </w:rPr>
        <w:t>P.S.: os taxímetros somente deverão ser ligados quando os passageiros adentrarem nos veículos.</w:t>
      </w:r>
    </w:p>
    <w:p w:rsidR="008C6324" w:rsidRDefault="008C6324" w:rsidP="00641A2B">
      <w:pPr>
        <w:jc w:val="both"/>
        <w:rPr>
          <w:rFonts w:ascii="Arial" w:hAnsi="Arial" w:cs="Arial"/>
          <w:sz w:val="21"/>
          <w:szCs w:val="21"/>
        </w:rPr>
      </w:pPr>
    </w:p>
    <w:p w:rsidR="008C6324" w:rsidRDefault="008C6324" w:rsidP="00641A2B">
      <w:pPr>
        <w:jc w:val="both"/>
        <w:rPr>
          <w:rFonts w:ascii="Arial" w:hAnsi="Arial" w:cs="Arial"/>
          <w:sz w:val="21"/>
          <w:szCs w:val="21"/>
        </w:rPr>
      </w:pPr>
    </w:p>
    <w:p w:rsidR="008C6324" w:rsidRDefault="00BA5B93" w:rsidP="00641A2B">
      <w:pPr>
        <w:jc w:val="both"/>
        <w:rPr>
          <w:rFonts w:ascii="Arial" w:hAnsi="Arial" w:cs="Arial"/>
          <w:sz w:val="21"/>
          <w:szCs w:val="21"/>
        </w:rPr>
      </w:pPr>
      <w:r>
        <w:rPr>
          <w:rFonts w:ascii="Arial" w:eastAsia="Times New Roman" w:hAnsi="Arial" w:cs="Arial"/>
          <w:color w:val="333333"/>
          <w:sz w:val="21"/>
          <w:szCs w:val="21"/>
          <w:lang w:eastAsia="pt-BR"/>
        </w:rPr>
        <w:t>Os interessados devem apresenta</w:t>
      </w:r>
      <w:r w:rsidR="00FF3C30">
        <w:rPr>
          <w:rFonts w:ascii="Arial" w:eastAsia="Times New Roman" w:hAnsi="Arial" w:cs="Arial"/>
          <w:color w:val="333333"/>
          <w:sz w:val="21"/>
          <w:szCs w:val="21"/>
          <w:lang w:eastAsia="pt-BR"/>
        </w:rPr>
        <w:t>r</w:t>
      </w:r>
      <w:r>
        <w:rPr>
          <w:rFonts w:ascii="Arial" w:eastAsia="Times New Roman" w:hAnsi="Arial" w:cs="Arial"/>
          <w:color w:val="333333"/>
          <w:sz w:val="21"/>
          <w:szCs w:val="21"/>
          <w:lang w:eastAsia="pt-BR"/>
        </w:rPr>
        <w:t xml:space="preserve"> sua documentação no seguinte local: SEMUTTRAN – Divisão de Transportes Especiais, Avenida São Paulo, 1.375 Bairro Pauliceia, Fone 3435.9499</w:t>
      </w:r>
    </w:p>
    <w:p w:rsidR="008C6324" w:rsidRDefault="008C6324" w:rsidP="00641A2B">
      <w:pPr>
        <w:jc w:val="both"/>
        <w:rPr>
          <w:rFonts w:ascii="Arial" w:hAnsi="Arial" w:cs="Arial"/>
          <w:sz w:val="21"/>
          <w:szCs w:val="21"/>
        </w:rPr>
      </w:pPr>
    </w:p>
    <w:p w:rsidR="008C6324" w:rsidRDefault="008C6324" w:rsidP="00641A2B">
      <w:pPr>
        <w:jc w:val="both"/>
        <w:rPr>
          <w:rFonts w:ascii="Arial" w:hAnsi="Arial" w:cs="Arial"/>
          <w:sz w:val="21"/>
          <w:szCs w:val="21"/>
        </w:rPr>
      </w:pPr>
    </w:p>
    <w:p w:rsidR="008C6324" w:rsidRDefault="008C6324" w:rsidP="00641A2B">
      <w:pPr>
        <w:jc w:val="both"/>
        <w:rPr>
          <w:rFonts w:ascii="Arial" w:hAnsi="Arial" w:cs="Arial"/>
          <w:sz w:val="21"/>
          <w:szCs w:val="21"/>
        </w:rPr>
      </w:pPr>
    </w:p>
    <w:p w:rsidR="008C6324" w:rsidRDefault="008C6324" w:rsidP="00641A2B">
      <w:pPr>
        <w:jc w:val="both"/>
        <w:rPr>
          <w:rFonts w:ascii="Arial" w:hAnsi="Arial" w:cs="Arial"/>
          <w:sz w:val="21"/>
          <w:szCs w:val="21"/>
        </w:rPr>
      </w:pPr>
    </w:p>
    <w:p w:rsidR="008C6324" w:rsidRDefault="008C6324" w:rsidP="00641A2B">
      <w:pPr>
        <w:jc w:val="both"/>
        <w:rPr>
          <w:rFonts w:ascii="Arial" w:hAnsi="Arial" w:cs="Arial"/>
          <w:sz w:val="21"/>
          <w:szCs w:val="21"/>
        </w:rPr>
      </w:pPr>
    </w:p>
    <w:p w:rsidR="008C6324" w:rsidRDefault="008C6324" w:rsidP="00641A2B">
      <w:pPr>
        <w:jc w:val="both"/>
        <w:rPr>
          <w:rFonts w:ascii="Arial" w:hAnsi="Arial" w:cs="Arial"/>
          <w:sz w:val="21"/>
          <w:szCs w:val="21"/>
        </w:rPr>
      </w:pPr>
      <w:bookmarkStart w:id="0" w:name="_GoBack"/>
      <w:bookmarkEnd w:id="0"/>
    </w:p>
    <w:sectPr w:rsidR="008C63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1)">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3"/>
    <w:lvl w:ilvl="0">
      <w:start w:val="2"/>
      <w:numFmt w:val="decimal"/>
      <w:lvlText w:val="%1)"/>
      <w:lvlJc w:val="left"/>
      <w:pPr>
        <w:tabs>
          <w:tab w:val="num" w:pos="720"/>
        </w:tabs>
        <w:ind w:left="0" w:firstLine="0"/>
      </w:pPr>
      <w:rPr>
        <w:b/>
        <w:bCs/>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 w15:restartNumberingAfterBreak="0">
    <w:nsid w:val="058B591F"/>
    <w:multiLevelType w:val="multilevel"/>
    <w:tmpl w:val="734E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955AF"/>
    <w:multiLevelType w:val="multilevel"/>
    <w:tmpl w:val="B142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E3140"/>
    <w:multiLevelType w:val="multilevel"/>
    <w:tmpl w:val="1D62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30849"/>
    <w:multiLevelType w:val="multilevel"/>
    <w:tmpl w:val="16CC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C3ECE"/>
    <w:multiLevelType w:val="multilevel"/>
    <w:tmpl w:val="6ED4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A48A2"/>
    <w:multiLevelType w:val="multilevel"/>
    <w:tmpl w:val="6AF83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F166A"/>
    <w:multiLevelType w:val="multilevel"/>
    <w:tmpl w:val="3E3E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A34A6"/>
    <w:multiLevelType w:val="multilevel"/>
    <w:tmpl w:val="FBA8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94685"/>
    <w:multiLevelType w:val="multilevel"/>
    <w:tmpl w:val="24F08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5942E4"/>
    <w:multiLevelType w:val="multilevel"/>
    <w:tmpl w:val="CB74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9"/>
  </w:num>
  <w:num w:numId="4">
    <w:abstractNumId w:val="1"/>
  </w:num>
  <w:num w:numId="5">
    <w:abstractNumId w:val="3"/>
  </w:num>
  <w:num w:numId="6">
    <w:abstractNumId w:val="10"/>
  </w:num>
  <w:num w:numId="7">
    <w:abstractNumId w:val="4"/>
  </w:num>
  <w:num w:numId="8">
    <w:abstractNumId w:val="5"/>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AE"/>
    <w:rsid w:val="000F3633"/>
    <w:rsid w:val="001040E5"/>
    <w:rsid w:val="001534AD"/>
    <w:rsid w:val="001C76F3"/>
    <w:rsid w:val="002029C8"/>
    <w:rsid w:val="002118BE"/>
    <w:rsid w:val="00220EDE"/>
    <w:rsid w:val="00230567"/>
    <w:rsid w:val="00271091"/>
    <w:rsid w:val="00283A0E"/>
    <w:rsid w:val="00292AE3"/>
    <w:rsid w:val="00311B76"/>
    <w:rsid w:val="0034246F"/>
    <w:rsid w:val="003507A4"/>
    <w:rsid w:val="003F67C0"/>
    <w:rsid w:val="004955FB"/>
    <w:rsid w:val="004B1414"/>
    <w:rsid w:val="004C7F58"/>
    <w:rsid w:val="00510111"/>
    <w:rsid w:val="00585341"/>
    <w:rsid w:val="005B604F"/>
    <w:rsid w:val="005C793E"/>
    <w:rsid w:val="005D4ECD"/>
    <w:rsid w:val="00641A2B"/>
    <w:rsid w:val="00662AC8"/>
    <w:rsid w:val="006A25E2"/>
    <w:rsid w:val="007721A3"/>
    <w:rsid w:val="0079226E"/>
    <w:rsid w:val="007A4460"/>
    <w:rsid w:val="0084667F"/>
    <w:rsid w:val="008723FE"/>
    <w:rsid w:val="008B20CA"/>
    <w:rsid w:val="008C6324"/>
    <w:rsid w:val="008D6548"/>
    <w:rsid w:val="008F7293"/>
    <w:rsid w:val="009843AE"/>
    <w:rsid w:val="00AF7F71"/>
    <w:rsid w:val="00BA5B93"/>
    <w:rsid w:val="00BB2EA8"/>
    <w:rsid w:val="00BE3BA7"/>
    <w:rsid w:val="00BF2726"/>
    <w:rsid w:val="00C40A15"/>
    <w:rsid w:val="00C5282B"/>
    <w:rsid w:val="00CA0393"/>
    <w:rsid w:val="00CD2504"/>
    <w:rsid w:val="00D645B4"/>
    <w:rsid w:val="00E12FEE"/>
    <w:rsid w:val="00ED3D58"/>
    <w:rsid w:val="00F35CC4"/>
    <w:rsid w:val="00FF3C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2ED1"/>
  <w15:chartTrackingRefBased/>
  <w15:docId w15:val="{ED2CA007-E56A-4BDA-8FE0-12A0787B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9843A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843AE"/>
    <w:rPr>
      <w:rFonts w:ascii="Times New Roman" w:eastAsia="Times New Roman" w:hAnsi="Times New Roman" w:cs="Times New Roman"/>
      <w:b/>
      <w:bCs/>
      <w:sz w:val="36"/>
      <w:szCs w:val="36"/>
      <w:lang w:eastAsia="pt-BR"/>
    </w:rPr>
  </w:style>
  <w:style w:type="character" w:customStyle="1" w:styleId="at-label">
    <w:name w:val="at-label"/>
    <w:basedOn w:val="Fontepargpadro"/>
    <w:rsid w:val="009843AE"/>
  </w:style>
  <w:style w:type="paragraph" w:styleId="NormalWeb">
    <w:name w:val="Normal (Web)"/>
    <w:basedOn w:val="Normal"/>
    <w:uiPriority w:val="99"/>
    <w:semiHidden/>
    <w:unhideWhenUsed/>
    <w:rsid w:val="009843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843AE"/>
    <w:rPr>
      <w:b/>
      <w:bCs/>
    </w:rPr>
  </w:style>
  <w:style w:type="character" w:styleId="Hyperlink">
    <w:name w:val="Hyperlink"/>
    <w:basedOn w:val="Fontepargpadro"/>
    <w:uiPriority w:val="99"/>
    <w:unhideWhenUsed/>
    <w:rsid w:val="009843AE"/>
    <w:rPr>
      <w:color w:val="0000FF"/>
      <w:u w:val="single"/>
    </w:rPr>
  </w:style>
  <w:style w:type="character" w:styleId="nfase">
    <w:name w:val="Emphasis"/>
    <w:basedOn w:val="Fontepargpadro"/>
    <w:uiPriority w:val="20"/>
    <w:qFormat/>
    <w:rsid w:val="009843AE"/>
    <w:rPr>
      <w:i/>
      <w:iCs/>
    </w:rPr>
  </w:style>
  <w:style w:type="paragraph" w:customStyle="1" w:styleId="western">
    <w:name w:val="western"/>
    <w:basedOn w:val="Normal"/>
    <w:rsid w:val="00BA5B93"/>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6A25E2"/>
    <w:pPr>
      <w:widowControl w:val="0"/>
      <w:suppressAutoHyphens/>
      <w:autoSpaceDE w:val="0"/>
      <w:spacing w:after="0" w:line="240" w:lineRule="auto"/>
      <w:jc w:val="both"/>
    </w:pPr>
    <w:rPr>
      <w:rFonts w:ascii="CG Omega (W1)" w:eastAsia="CG Omega (W1)" w:hAnsi="CG Omega (W1)" w:cs="CG Omega (W1)"/>
      <w:kern w:val="1"/>
      <w:sz w:val="24"/>
      <w:szCs w:val="24"/>
      <w:lang w:eastAsia="pt-BR" w:bidi="pt-BR"/>
    </w:rPr>
  </w:style>
  <w:style w:type="paragraph" w:styleId="PargrafodaLista">
    <w:name w:val="List Paragraph"/>
    <w:basedOn w:val="Normal"/>
    <w:uiPriority w:val="34"/>
    <w:qFormat/>
    <w:rsid w:val="00872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9545">
      <w:bodyDiv w:val="1"/>
      <w:marLeft w:val="0"/>
      <w:marRight w:val="0"/>
      <w:marTop w:val="0"/>
      <w:marBottom w:val="0"/>
      <w:divBdr>
        <w:top w:val="none" w:sz="0" w:space="0" w:color="auto"/>
        <w:left w:val="none" w:sz="0" w:space="0" w:color="auto"/>
        <w:bottom w:val="none" w:sz="0" w:space="0" w:color="auto"/>
        <w:right w:val="none" w:sz="0" w:space="0" w:color="auto"/>
      </w:divBdr>
      <w:divsChild>
        <w:div w:id="500858418">
          <w:marLeft w:val="-225"/>
          <w:marRight w:val="-225"/>
          <w:marTop w:val="0"/>
          <w:marBottom w:val="0"/>
          <w:divBdr>
            <w:top w:val="none" w:sz="0" w:space="0" w:color="auto"/>
            <w:left w:val="none" w:sz="0" w:space="0" w:color="auto"/>
            <w:bottom w:val="none" w:sz="0" w:space="0" w:color="auto"/>
            <w:right w:val="none" w:sz="0" w:space="0" w:color="auto"/>
          </w:divBdr>
          <w:divsChild>
            <w:div w:id="520820975">
              <w:marLeft w:val="0"/>
              <w:marRight w:val="0"/>
              <w:marTop w:val="0"/>
              <w:marBottom w:val="0"/>
              <w:divBdr>
                <w:top w:val="none" w:sz="0" w:space="0" w:color="auto"/>
                <w:left w:val="none" w:sz="0" w:space="0" w:color="auto"/>
                <w:bottom w:val="none" w:sz="0" w:space="0" w:color="auto"/>
                <w:right w:val="none" w:sz="0" w:space="0" w:color="auto"/>
              </w:divBdr>
            </w:div>
            <w:div w:id="1415930571">
              <w:marLeft w:val="0"/>
              <w:marRight w:val="0"/>
              <w:marTop w:val="0"/>
              <w:marBottom w:val="0"/>
              <w:divBdr>
                <w:top w:val="none" w:sz="0" w:space="0" w:color="auto"/>
                <w:left w:val="none" w:sz="0" w:space="0" w:color="auto"/>
                <w:bottom w:val="none" w:sz="0" w:space="0" w:color="auto"/>
                <w:right w:val="none" w:sz="0" w:space="0" w:color="auto"/>
              </w:divBdr>
              <w:divsChild>
                <w:div w:id="1654019834">
                  <w:marLeft w:val="0"/>
                  <w:marRight w:val="0"/>
                  <w:marTop w:val="0"/>
                  <w:marBottom w:val="0"/>
                  <w:divBdr>
                    <w:top w:val="none" w:sz="0" w:space="0" w:color="auto"/>
                    <w:left w:val="none" w:sz="0" w:space="0" w:color="auto"/>
                    <w:bottom w:val="none" w:sz="0" w:space="0" w:color="auto"/>
                    <w:right w:val="none" w:sz="0" w:space="0" w:color="auto"/>
                  </w:divBdr>
                  <w:divsChild>
                    <w:div w:id="1560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75502">
          <w:marLeft w:val="0"/>
          <w:marRight w:val="0"/>
          <w:marTop w:val="0"/>
          <w:marBottom w:val="225"/>
          <w:divBdr>
            <w:top w:val="single" w:sz="6" w:space="4" w:color="CCCCCC"/>
            <w:left w:val="none" w:sz="0" w:space="0" w:color="auto"/>
            <w:bottom w:val="none" w:sz="0" w:space="0" w:color="auto"/>
            <w:right w:val="none" w:sz="0" w:space="0" w:color="auto"/>
          </w:divBdr>
        </w:div>
      </w:divsChild>
    </w:div>
    <w:div w:id="269316069">
      <w:bodyDiv w:val="1"/>
      <w:marLeft w:val="0"/>
      <w:marRight w:val="0"/>
      <w:marTop w:val="0"/>
      <w:marBottom w:val="0"/>
      <w:divBdr>
        <w:top w:val="none" w:sz="0" w:space="0" w:color="auto"/>
        <w:left w:val="none" w:sz="0" w:space="0" w:color="auto"/>
        <w:bottom w:val="none" w:sz="0" w:space="0" w:color="auto"/>
        <w:right w:val="none" w:sz="0" w:space="0" w:color="auto"/>
      </w:divBdr>
      <w:divsChild>
        <w:div w:id="458112420">
          <w:marLeft w:val="-225"/>
          <w:marRight w:val="-225"/>
          <w:marTop w:val="0"/>
          <w:marBottom w:val="0"/>
          <w:divBdr>
            <w:top w:val="none" w:sz="0" w:space="0" w:color="auto"/>
            <w:left w:val="none" w:sz="0" w:space="0" w:color="auto"/>
            <w:bottom w:val="none" w:sz="0" w:space="0" w:color="auto"/>
            <w:right w:val="none" w:sz="0" w:space="0" w:color="auto"/>
          </w:divBdr>
          <w:divsChild>
            <w:div w:id="614289874">
              <w:marLeft w:val="0"/>
              <w:marRight w:val="0"/>
              <w:marTop w:val="0"/>
              <w:marBottom w:val="0"/>
              <w:divBdr>
                <w:top w:val="none" w:sz="0" w:space="0" w:color="auto"/>
                <w:left w:val="none" w:sz="0" w:space="0" w:color="auto"/>
                <w:bottom w:val="none" w:sz="0" w:space="0" w:color="auto"/>
                <w:right w:val="none" w:sz="0" w:space="0" w:color="auto"/>
              </w:divBdr>
            </w:div>
            <w:div w:id="1204516826">
              <w:marLeft w:val="0"/>
              <w:marRight w:val="0"/>
              <w:marTop w:val="0"/>
              <w:marBottom w:val="0"/>
              <w:divBdr>
                <w:top w:val="none" w:sz="0" w:space="0" w:color="auto"/>
                <w:left w:val="none" w:sz="0" w:space="0" w:color="auto"/>
                <w:bottom w:val="none" w:sz="0" w:space="0" w:color="auto"/>
                <w:right w:val="none" w:sz="0" w:space="0" w:color="auto"/>
              </w:divBdr>
              <w:divsChild>
                <w:div w:id="2106342706">
                  <w:marLeft w:val="0"/>
                  <w:marRight w:val="0"/>
                  <w:marTop w:val="0"/>
                  <w:marBottom w:val="0"/>
                  <w:divBdr>
                    <w:top w:val="none" w:sz="0" w:space="0" w:color="auto"/>
                    <w:left w:val="none" w:sz="0" w:space="0" w:color="auto"/>
                    <w:bottom w:val="none" w:sz="0" w:space="0" w:color="auto"/>
                    <w:right w:val="none" w:sz="0" w:space="0" w:color="auto"/>
                  </w:divBdr>
                  <w:divsChild>
                    <w:div w:id="19408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6210">
          <w:marLeft w:val="0"/>
          <w:marRight w:val="0"/>
          <w:marTop w:val="0"/>
          <w:marBottom w:val="225"/>
          <w:divBdr>
            <w:top w:val="single" w:sz="6" w:space="4" w:color="CCCCCC"/>
            <w:left w:val="none" w:sz="0" w:space="0" w:color="auto"/>
            <w:bottom w:val="none" w:sz="0" w:space="0" w:color="auto"/>
            <w:right w:val="none" w:sz="0" w:space="0" w:color="auto"/>
          </w:divBdr>
        </w:div>
      </w:divsChild>
    </w:div>
    <w:div w:id="1948274261">
      <w:bodyDiv w:val="1"/>
      <w:marLeft w:val="0"/>
      <w:marRight w:val="0"/>
      <w:marTop w:val="0"/>
      <w:marBottom w:val="0"/>
      <w:divBdr>
        <w:top w:val="none" w:sz="0" w:space="0" w:color="auto"/>
        <w:left w:val="none" w:sz="0" w:space="0" w:color="auto"/>
        <w:bottom w:val="none" w:sz="0" w:space="0" w:color="auto"/>
        <w:right w:val="none" w:sz="0" w:space="0" w:color="auto"/>
      </w:divBdr>
      <w:divsChild>
        <w:div w:id="219485416">
          <w:marLeft w:val="-225"/>
          <w:marRight w:val="-225"/>
          <w:marTop w:val="0"/>
          <w:marBottom w:val="0"/>
          <w:divBdr>
            <w:top w:val="none" w:sz="0" w:space="0" w:color="auto"/>
            <w:left w:val="none" w:sz="0" w:space="0" w:color="auto"/>
            <w:bottom w:val="none" w:sz="0" w:space="0" w:color="auto"/>
            <w:right w:val="none" w:sz="0" w:space="0" w:color="auto"/>
          </w:divBdr>
          <w:divsChild>
            <w:div w:id="1070736985">
              <w:marLeft w:val="0"/>
              <w:marRight w:val="0"/>
              <w:marTop w:val="0"/>
              <w:marBottom w:val="0"/>
              <w:divBdr>
                <w:top w:val="none" w:sz="0" w:space="0" w:color="auto"/>
                <w:left w:val="none" w:sz="0" w:space="0" w:color="auto"/>
                <w:bottom w:val="none" w:sz="0" w:space="0" w:color="auto"/>
                <w:right w:val="none" w:sz="0" w:space="0" w:color="auto"/>
              </w:divBdr>
            </w:div>
            <w:div w:id="878250412">
              <w:marLeft w:val="0"/>
              <w:marRight w:val="0"/>
              <w:marTop w:val="0"/>
              <w:marBottom w:val="0"/>
              <w:divBdr>
                <w:top w:val="none" w:sz="0" w:space="0" w:color="auto"/>
                <w:left w:val="none" w:sz="0" w:space="0" w:color="auto"/>
                <w:bottom w:val="none" w:sz="0" w:space="0" w:color="auto"/>
                <w:right w:val="none" w:sz="0" w:space="0" w:color="auto"/>
              </w:divBdr>
              <w:divsChild>
                <w:div w:id="1490172523">
                  <w:marLeft w:val="0"/>
                  <w:marRight w:val="0"/>
                  <w:marTop w:val="0"/>
                  <w:marBottom w:val="0"/>
                  <w:divBdr>
                    <w:top w:val="none" w:sz="0" w:space="0" w:color="auto"/>
                    <w:left w:val="none" w:sz="0" w:space="0" w:color="auto"/>
                    <w:bottom w:val="none" w:sz="0" w:space="0" w:color="auto"/>
                    <w:right w:val="none" w:sz="0" w:space="0" w:color="auto"/>
                  </w:divBdr>
                  <w:divsChild>
                    <w:div w:id="9671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1700">
          <w:marLeft w:val="0"/>
          <w:marRight w:val="0"/>
          <w:marTop w:val="0"/>
          <w:marBottom w:val="225"/>
          <w:divBdr>
            <w:top w:val="single" w:sz="6" w:space="4" w:color="CCCCCC"/>
            <w:left w:val="none" w:sz="0" w:space="0" w:color="auto"/>
            <w:bottom w:val="none" w:sz="0" w:space="0" w:color="auto"/>
            <w:right w:val="none" w:sz="0" w:space="0" w:color="auto"/>
          </w:divBdr>
        </w:div>
      </w:divsChild>
    </w:div>
    <w:div w:id="2003585834">
      <w:bodyDiv w:val="1"/>
      <w:marLeft w:val="0"/>
      <w:marRight w:val="0"/>
      <w:marTop w:val="0"/>
      <w:marBottom w:val="0"/>
      <w:divBdr>
        <w:top w:val="none" w:sz="0" w:space="0" w:color="auto"/>
        <w:left w:val="none" w:sz="0" w:space="0" w:color="auto"/>
        <w:bottom w:val="none" w:sz="0" w:space="0" w:color="auto"/>
        <w:right w:val="none" w:sz="0" w:space="0" w:color="auto"/>
      </w:divBdr>
      <w:divsChild>
        <w:div w:id="1589656871">
          <w:marLeft w:val="-225"/>
          <w:marRight w:val="-225"/>
          <w:marTop w:val="0"/>
          <w:marBottom w:val="0"/>
          <w:divBdr>
            <w:top w:val="none" w:sz="0" w:space="0" w:color="auto"/>
            <w:left w:val="none" w:sz="0" w:space="0" w:color="auto"/>
            <w:bottom w:val="none" w:sz="0" w:space="0" w:color="auto"/>
            <w:right w:val="none" w:sz="0" w:space="0" w:color="auto"/>
          </w:divBdr>
          <w:divsChild>
            <w:div w:id="503401138">
              <w:marLeft w:val="0"/>
              <w:marRight w:val="0"/>
              <w:marTop w:val="0"/>
              <w:marBottom w:val="0"/>
              <w:divBdr>
                <w:top w:val="none" w:sz="0" w:space="0" w:color="auto"/>
                <w:left w:val="none" w:sz="0" w:space="0" w:color="auto"/>
                <w:bottom w:val="none" w:sz="0" w:space="0" w:color="auto"/>
                <w:right w:val="none" w:sz="0" w:space="0" w:color="auto"/>
              </w:divBdr>
            </w:div>
            <w:div w:id="957370269">
              <w:marLeft w:val="0"/>
              <w:marRight w:val="0"/>
              <w:marTop w:val="0"/>
              <w:marBottom w:val="0"/>
              <w:divBdr>
                <w:top w:val="none" w:sz="0" w:space="0" w:color="auto"/>
                <w:left w:val="none" w:sz="0" w:space="0" w:color="auto"/>
                <w:bottom w:val="none" w:sz="0" w:space="0" w:color="auto"/>
                <w:right w:val="none" w:sz="0" w:space="0" w:color="auto"/>
              </w:divBdr>
              <w:divsChild>
                <w:div w:id="1993441207">
                  <w:marLeft w:val="0"/>
                  <w:marRight w:val="0"/>
                  <w:marTop w:val="0"/>
                  <w:marBottom w:val="0"/>
                  <w:divBdr>
                    <w:top w:val="none" w:sz="0" w:space="0" w:color="auto"/>
                    <w:left w:val="none" w:sz="0" w:space="0" w:color="auto"/>
                    <w:bottom w:val="none" w:sz="0" w:space="0" w:color="auto"/>
                    <w:right w:val="none" w:sz="0" w:space="0" w:color="auto"/>
                  </w:divBdr>
                  <w:divsChild>
                    <w:div w:id="9012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5063">
          <w:marLeft w:val="0"/>
          <w:marRight w:val="0"/>
          <w:marTop w:val="0"/>
          <w:marBottom w:val="225"/>
          <w:divBdr>
            <w:top w:val="single" w:sz="6" w:space="4"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Fernando Silveira Mello</dc:creator>
  <cp:keywords/>
  <dc:description/>
  <cp:lastModifiedBy>Luanda Cristina Morgan</cp:lastModifiedBy>
  <cp:revision>3</cp:revision>
  <dcterms:created xsi:type="dcterms:W3CDTF">2019-09-20T16:36:00Z</dcterms:created>
  <dcterms:modified xsi:type="dcterms:W3CDTF">2019-09-20T16:39:00Z</dcterms:modified>
</cp:coreProperties>
</file>